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544" w:rsidRPr="00074544" w:rsidRDefault="00074544" w:rsidP="00074544">
      <w:pPr>
        <w:shd w:val="clear" w:color="auto" w:fill="FFFFFF"/>
        <w:spacing w:after="0" w:line="320" w:lineRule="exact"/>
        <w:ind w:firstLine="480"/>
        <w:jc w:val="center"/>
        <w:rPr>
          <w:rFonts w:asciiTheme="minorEastAsia" w:eastAsiaTheme="minorEastAsia" w:hAnsiTheme="minorEastAsia" w:cs="Helvetica" w:hint="eastAsia"/>
          <w:color w:val="333333"/>
          <w:szCs w:val="24"/>
        </w:rPr>
      </w:pPr>
      <w:r w:rsidRPr="00074544">
        <w:rPr>
          <w:rFonts w:asciiTheme="minorEastAsia" w:eastAsiaTheme="minorEastAsia" w:hAnsiTheme="minorEastAsia" w:cs="Helvetica"/>
          <w:color w:val="333333"/>
          <w:szCs w:val="24"/>
        </w:rPr>
        <w:t>索溪峪的野</w:t>
      </w:r>
    </w:p>
    <w:p w:rsidR="00074544" w:rsidRPr="00074544" w:rsidRDefault="00074544" w:rsidP="00074544">
      <w:pPr>
        <w:shd w:val="clear" w:color="auto" w:fill="FFFFFF"/>
        <w:spacing w:after="0" w:line="320" w:lineRule="exact"/>
        <w:ind w:firstLine="480"/>
        <w:rPr>
          <w:rFonts w:asciiTheme="minorEastAsia" w:eastAsiaTheme="minorEastAsia" w:hAnsiTheme="minorEastAsia" w:cs="Helvetica"/>
          <w:color w:val="333333"/>
          <w:szCs w:val="24"/>
        </w:rPr>
      </w:pPr>
      <w:r w:rsidRPr="00074544">
        <w:rPr>
          <w:rFonts w:asciiTheme="minorEastAsia" w:eastAsiaTheme="minorEastAsia" w:hAnsiTheme="minorEastAsia" w:cs="Helvetica"/>
          <w:color w:val="333333"/>
          <w:szCs w:val="24"/>
        </w:rPr>
        <w:t>走进张家界索溪峪,脑子里只剩下了一个字：“野”。</w:t>
      </w:r>
    </w:p>
    <w:p w:rsidR="00074544" w:rsidRPr="00074544" w:rsidRDefault="00074544" w:rsidP="00074544">
      <w:pPr>
        <w:shd w:val="clear" w:color="auto" w:fill="FFFFFF"/>
        <w:spacing w:after="0" w:line="320" w:lineRule="exact"/>
        <w:ind w:firstLine="480"/>
        <w:rPr>
          <w:rFonts w:asciiTheme="minorEastAsia" w:eastAsiaTheme="minorEastAsia" w:hAnsiTheme="minorEastAsia" w:cs="Helvetica"/>
          <w:color w:val="333333"/>
          <w:szCs w:val="24"/>
        </w:rPr>
      </w:pPr>
      <w:r w:rsidRPr="00074544">
        <w:rPr>
          <w:rFonts w:asciiTheme="minorEastAsia" w:eastAsiaTheme="minorEastAsia" w:hAnsiTheme="minorEastAsia" w:cs="Helvetica"/>
          <w:color w:val="333333"/>
          <w:szCs w:val="24"/>
        </w:rPr>
        <w:t>山是野的。索溪峪的山，是天然的美,是野性的美。这种美,是一种惊险的美：几十丈高的断壁悬崖拔地而起,半边悬空的巨石在山风中摇摇晃晃,使人望而生畏。什么“一线天”,什么“百丈峡”,听着名就让人胆颤。这种美,是一种磅礴的美：不是一峰独秀,也不是三五峰呼应,而是峰峦起伏、绵亘蜿蜒,“十里画廊”,“西海峰林”,令人浩气长舒。这种美,是一种随心所欲、不拘一格的美：或直插云天,或横拦绿水。旁逸斜出,崛起巍巍“斜山”；相对相依,宛如“热恋情人”；婷婷玉立,则好似“窈窕淑女”。</w:t>
      </w:r>
    </w:p>
    <w:p w:rsidR="00074544" w:rsidRPr="00074544" w:rsidRDefault="00074544" w:rsidP="00074544">
      <w:pPr>
        <w:shd w:val="clear" w:color="auto" w:fill="FFFFFF"/>
        <w:spacing w:after="0" w:line="320" w:lineRule="exact"/>
        <w:ind w:firstLine="480"/>
        <w:rPr>
          <w:rFonts w:asciiTheme="minorEastAsia" w:eastAsiaTheme="minorEastAsia" w:hAnsiTheme="minorEastAsia" w:cs="Helvetica"/>
          <w:color w:val="333333"/>
          <w:szCs w:val="24"/>
        </w:rPr>
      </w:pPr>
      <w:r w:rsidRPr="00074544">
        <w:rPr>
          <w:rFonts w:asciiTheme="minorEastAsia" w:eastAsiaTheme="minorEastAsia" w:hAnsiTheme="minorEastAsia" w:cs="Helvetica"/>
          <w:color w:val="333333"/>
          <w:szCs w:val="24"/>
        </w:rPr>
        <w:t>水是野的。索溪像一个从深山中蹦跳而出的野孩子,一会儿绕着山奔跑,一会儿撅着屁股,赌着气又自个儿闹去了。它尤其爱跟山路哥哥闹着玩：一会儿手牵手,并肩同行；一会儿横铲一脚,将山路拦腰截断。山路哥哥倒不觉得这有什么了不起,它请树木大叔帮忙,几棵大树往索溪身上一搭,反从他身上跨过去了。山路哥哥还找石头弟弟帮忙,几块巨石一垫,山路便化成一条虚线,一跳一跳地从水中过去了。山路还有更巧妙的办法,它在河床上垫一排大卵石,从水底下一个猛子扎过去。这样的“路”,还可以过汽车——汽车吼叫着,车身摇晃着,卵石挤碰着,水花四溅,我们的心也怦怦直跳……平生没走过这么“野”的路!</w:t>
      </w:r>
    </w:p>
    <w:p w:rsidR="00074544" w:rsidRPr="00074544" w:rsidRDefault="00074544" w:rsidP="00074544">
      <w:pPr>
        <w:shd w:val="clear" w:color="auto" w:fill="FFFFFF"/>
        <w:spacing w:after="0" w:line="320" w:lineRule="exact"/>
        <w:ind w:firstLine="480"/>
        <w:rPr>
          <w:rFonts w:asciiTheme="minorEastAsia" w:eastAsiaTheme="minorEastAsia" w:hAnsiTheme="minorEastAsia" w:cs="Helvetica"/>
          <w:color w:val="333333"/>
          <w:szCs w:val="24"/>
        </w:rPr>
      </w:pPr>
      <w:r w:rsidRPr="00074544">
        <w:rPr>
          <w:rFonts w:asciiTheme="minorEastAsia" w:eastAsiaTheme="minorEastAsia" w:hAnsiTheme="minorEastAsia" w:cs="Helvetica"/>
          <w:color w:val="333333"/>
          <w:szCs w:val="24"/>
        </w:rPr>
        <w:t>山上的野物当然更是“野”性十足了。那些大大小小的猴子,在我们头上的树枝间跳来跳去，亲热的劲头难以言状。但当我们一行中的一位年轻女同志从树下经过时,一只猴子竟恶作剧地撒起尿来,吓得这位女同胞惊叫一声,慌忙逃走了。而那个调皮的家伙,却快活地叫着,跳到另一棵树上去了。</w:t>
      </w:r>
    </w:p>
    <w:p w:rsidR="00074544" w:rsidRDefault="00074544" w:rsidP="00074544">
      <w:pPr>
        <w:shd w:val="clear" w:color="auto" w:fill="FFFFFF"/>
        <w:spacing w:after="0" w:line="320" w:lineRule="exact"/>
        <w:ind w:firstLine="480"/>
        <w:rPr>
          <w:rFonts w:asciiTheme="minorEastAsia" w:eastAsiaTheme="minorEastAsia" w:hAnsiTheme="minorEastAsia" w:cs="Helvetica" w:hint="eastAsia"/>
          <w:color w:val="333333"/>
          <w:szCs w:val="24"/>
        </w:rPr>
      </w:pPr>
      <w:r w:rsidRPr="00074544">
        <w:rPr>
          <w:rFonts w:asciiTheme="minorEastAsia" w:eastAsiaTheme="minorEastAsia" w:hAnsiTheme="minorEastAsia" w:cs="Helvetica"/>
          <w:color w:val="333333"/>
          <w:szCs w:val="24"/>
        </w:rPr>
        <w:t>在这样的山水间行走,我们也渐渐变得“野”了起来。城里戴眼镜的姑娘,一边攀缘,一边大嚼着煮熟的玉米棒；年过花甲的老人,在石块间蹦来跳去,温习着儿时的功课。遇上突然横在面前的山溪,一队人手提皮鞋、丝袜,踩着乱石,从齐膝的水中蹚过去……满山的嘻嘻哈哈,满溪的亲亲热热。人们,在这山水中返璞归真了。</w:t>
      </w:r>
    </w:p>
    <w:p w:rsidR="00074544" w:rsidRDefault="00074544" w:rsidP="00074544">
      <w:pPr>
        <w:shd w:val="clear" w:color="auto" w:fill="FFFFFF"/>
        <w:spacing w:after="0" w:line="320" w:lineRule="exact"/>
        <w:ind w:firstLine="480"/>
        <w:rPr>
          <w:rFonts w:asciiTheme="minorEastAsia" w:eastAsiaTheme="minorEastAsia" w:hAnsiTheme="minorEastAsia" w:cs="Helvetica" w:hint="eastAsia"/>
          <w:color w:val="333333"/>
          <w:szCs w:val="24"/>
        </w:rPr>
      </w:pPr>
    </w:p>
    <w:p w:rsidR="00074544" w:rsidRPr="00074544" w:rsidRDefault="00074544" w:rsidP="00074544">
      <w:pPr>
        <w:shd w:val="clear" w:color="auto" w:fill="FFFFFF"/>
        <w:spacing w:after="0" w:line="320" w:lineRule="exact"/>
        <w:ind w:firstLine="480"/>
        <w:jc w:val="center"/>
        <w:rPr>
          <w:rFonts w:asciiTheme="minorEastAsia" w:eastAsiaTheme="minorEastAsia" w:hAnsiTheme="minorEastAsia" w:cs="Helvetica" w:hint="eastAsia"/>
          <w:color w:val="333333"/>
          <w:szCs w:val="24"/>
        </w:rPr>
      </w:pPr>
      <w:r w:rsidRPr="00074544">
        <w:rPr>
          <w:rFonts w:asciiTheme="minorEastAsia" w:eastAsiaTheme="minorEastAsia" w:hAnsiTheme="minorEastAsia" w:cs="Helvetica"/>
          <w:color w:val="333333"/>
          <w:szCs w:val="24"/>
        </w:rPr>
        <w:lastRenderedPageBreak/>
        <w:t>索溪峪的野</w:t>
      </w:r>
    </w:p>
    <w:p w:rsidR="00074544" w:rsidRPr="00074544" w:rsidRDefault="00074544" w:rsidP="00074544">
      <w:pPr>
        <w:shd w:val="clear" w:color="auto" w:fill="FFFFFF"/>
        <w:spacing w:after="0" w:line="320" w:lineRule="exact"/>
        <w:ind w:firstLine="480"/>
        <w:rPr>
          <w:rFonts w:asciiTheme="minorEastAsia" w:eastAsiaTheme="minorEastAsia" w:hAnsiTheme="minorEastAsia" w:cs="Helvetica"/>
          <w:color w:val="333333"/>
          <w:szCs w:val="24"/>
        </w:rPr>
      </w:pPr>
      <w:r w:rsidRPr="00074544">
        <w:rPr>
          <w:rFonts w:asciiTheme="minorEastAsia" w:eastAsiaTheme="minorEastAsia" w:hAnsiTheme="minorEastAsia" w:cs="Helvetica"/>
          <w:color w:val="333333"/>
          <w:szCs w:val="24"/>
        </w:rPr>
        <w:t>走进张家界索溪峪,脑子里只剩下了一个字：“野”。</w:t>
      </w:r>
    </w:p>
    <w:p w:rsidR="00074544" w:rsidRPr="00074544" w:rsidRDefault="00074544" w:rsidP="00074544">
      <w:pPr>
        <w:shd w:val="clear" w:color="auto" w:fill="FFFFFF"/>
        <w:spacing w:after="0" w:line="320" w:lineRule="exact"/>
        <w:ind w:firstLine="480"/>
        <w:rPr>
          <w:rFonts w:asciiTheme="minorEastAsia" w:eastAsiaTheme="minorEastAsia" w:hAnsiTheme="minorEastAsia" w:cs="Helvetica"/>
          <w:color w:val="333333"/>
          <w:szCs w:val="24"/>
        </w:rPr>
      </w:pPr>
      <w:r w:rsidRPr="00074544">
        <w:rPr>
          <w:rFonts w:asciiTheme="minorEastAsia" w:eastAsiaTheme="minorEastAsia" w:hAnsiTheme="minorEastAsia" w:cs="Helvetica"/>
          <w:color w:val="333333"/>
          <w:szCs w:val="24"/>
        </w:rPr>
        <w:t>山是野的。索溪峪的山，是天然的美,是野性的美。这种美,是一种惊险的美：几十丈高的断壁悬崖拔地而起,半边悬空的巨石在山风中摇摇晃晃,使人望而生畏。什么“一线天”,什么“百丈峡”,听着名就让人胆颤。这种美,是一种磅礴的美：不是一峰独秀,也不是三五峰呼应,而是峰峦起伏、绵亘蜿蜒,“十里画廊”,“西海峰林”,令人浩气长舒。这种美,是一种随心所欲、不拘一格的美：或直插云天,或横拦绿水。旁逸斜出,崛起巍巍“斜山”；相对相依,宛如“热恋情人”；婷婷玉立,则好似“窈窕淑女”。</w:t>
      </w:r>
    </w:p>
    <w:p w:rsidR="00074544" w:rsidRPr="00074544" w:rsidRDefault="00074544" w:rsidP="00074544">
      <w:pPr>
        <w:shd w:val="clear" w:color="auto" w:fill="FFFFFF"/>
        <w:spacing w:after="0" w:line="320" w:lineRule="exact"/>
        <w:ind w:firstLine="480"/>
        <w:rPr>
          <w:rFonts w:asciiTheme="minorEastAsia" w:eastAsiaTheme="minorEastAsia" w:hAnsiTheme="minorEastAsia" w:cs="Helvetica"/>
          <w:color w:val="333333"/>
          <w:szCs w:val="24"/>
        </w:rPr>
      </w:pPr>
      <w:r w:rsidRPr="00074544">
        <w:rPr>
          <w:rFonts w:asciiTheme="minorEastAsia" w:eastAsiaTheme="minorEastAsia" w:hAnsiTheme="minorEastAsia" w:cs="Helvetica"/>
          <w:color w:val="333333"/>
          <w:szCs w:val="24"/>
        </w:rPr>
        <w:t>水是野的。索溪像一个从深山中蹦跳而出的野孩子,一会儿绕着山奔跑,一会儿撅着屁股,赌着气又自个儿闹去了。它尤其爱跟山路哥哥闹着玩：一会儿手牵手,并肩同行；一会儿横铲一脚,将山路拦腰截断。山路哥哥倒不觉得这有什么了不起,它请树木大叔帮忙,几棵大树往索溪身上一搭,反从他身上跨过去了。山路哥哥还找石头弟弟帮忙,几块巨石一垫,山路便化成一条虚线,一跳一跳地从水中过去了。山路还有更巧妙的办法,它在河床上垫一排大卵石,从水底下一个猛子扎过去。这样的“路”,还可以过汽车——汽车吼叫着,车身摇晃着,卵石挤碰着,水花四溅,我们的心也怦怦直跳……平生没走过这么“野”的路!</w:t>
      </w:r>
    </w:p>
    <w:p w:rsidR="00074544" w:rsidRPr="00074544" w:rsidRDefault="00074544" w:rsidP="00074544">
      <w:pPr>
        <w:shd w:val="clear" w:color="auto" w:fill="FFFFFF"/>
        <w:spacing w:after="0" w:line="320" w:lineRule="exact"/>
        <w:ind w:firstLine="480"/>
        <w:rPr>
          <w:rFonts w:asciiTheme="minorEastAsia" w:eastAsiaTheme="minorEastAsia" w:hAnsiTheme="minorEastAsia" w:cs="Helvetica"/>
          <w:color w:val="333333"/>
          <w:szCs w:val="24"/>
        </w:rPr>
      </w:pPr>
      <w:r w:rsidRPr="00074544">
        <w:rPr>
          <w:rFonts w:asciiTheme="minorEastAsia" w:eastAsiaTheme="minorEastAsia" w:hAnsiTheme="minorEastAsia" w:cs="Helvetica"/>
          <w:color w:val="333333"/>
          <w:szCs w:val="24"/>
        </w:rPr>
        <w:t>山上的野物当然更是“野”性十足了。那些大大小小的猴子,在我们头上的树枝间跳来跳去，亲热的劲头难以言状。但当我们一行中的一位年轻女同志从树下经过时,一只猴子竟恶作剧地撒起尿来,吓得这位女同胞惊叫一声,慌忙逃走了。而那个调皮的家伙,却快活地叫着,跳到另一棵树上去了。</w:t>
      </w:r>
    </w:p>
    <w:p w:rsidR="00074544" w:rsidRPr="00074544" w:rsidRDefault="00074544" w:rsidP="00074544">
      <w:pPr>
        <w:shd w:val="clear" w:color="auto" w:fill="FFFFFF"/>
        <w:spacing w:after="0" w:line="320" w:lineRule="exact"/>
        <w:ind w:firstLine="480"/>
        <w:rPr>
          <w:rFonts w:asciiTheme="minorEastAsia" w:eastAsiaTheme="minorEastAsia" w:hAnsiTheme="minorEastAsia" w:cs="Helvetica"/>
          <w:color w:val="333333"/>
          <w:szCs w:val="24"/>
        </w:rPr>
      </w:pPr>
      <w:r w:rsidRPr="00074544">
        <w:rPr>
          <w:rFonts w:asciiTheme="minorEastAsia" w:eastAsiaTheme="minorEastAsia" w:hAnsiTheme="minorEastAsia" w:cs="Helvetica"/>
          <w:color w:val="333333"/>
          <w:szCs w:val="24"/>
        </w:rPr>
        <w:t>在这样的山水间行走,我们也渐渐变得“野”了起来。城里戴眼镜的姑娘,一边攀缘,一边大嚼着煮熟的玉米棒；年过花甲的老人,在石块间蹦来跳去,温习着儿时的功课。遇上突然横在面前的山溪,一队人手提皮鞋、丝袜,踩着乱石,从齐膝的水中蹚过去……满山的嘻嘻哈哈,满溪的亲亲热热。人们,在这山水中返璞归真了。</w:t>
      </w:r>
    </w:p>
    <w:p w:rsidR="004358AB" w:rsidRPr="00074544" w:rsidRDefault="004358AB" w:rsidP="00074544">
      <w:pPr>
        <w:spacing w:after="0" w:line="320" w:lineRule="exact"/>
        <w:rPr>
          <w:rFonts w:asciiTheme="minorEastAsia" w:eastAsiaTheme="minorEastAsia" w:hAnsiTheme="minorEastAsia"/>
          <w:sz w:val="24"/>
          <w:szCs w:val="24"/>
        </w:rPr>
      </w:pPr>
    </w:p>
    <w:sectPr w:rsidR="004358AB" w:rsidRPr="00074544" w:rsidSect="00074544">
      <w:pgSz w:w="16838" w:h="11906" w:orient="landscape"/>
      <w:pgMar w:top="1134" w:right="1134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31D50"/>
    <w:rsid w:val="00074544"/>
    <w:rsid w:val="00126AEA"/>
    <w:rsid w:val="00323B43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9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14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78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41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25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2022-11-01T02:43:00Z</dcterms:modified>
</cp:coreProperties>
</file>