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rPr>
      </w:pPr>
      <w:r>
        <w:rPr>
          <w:rFonts w:hint="eastAsia"/>
          <w:sz w:val="44"/>
          <w:szCs w:val="44"/>
          <w:lang w:val="en-US" w:eastAsia="zh-CN"/>
        </w:rPr>
        <w:t xml:space="preserve">  </w:t>
      </w:r>
      <w:r>
        <w:rPr>
          <w:rFonts w:hint="eastAsia" w:ascii="黑体" w:hAnsi="黑体" w:eastAsia="黑体" w:cs="黑体"/>
          <w:sz w:val="32"/>
          <w:szCs w:val="32"/>
        </w:rPr>
        <w:t>学习劳动技能，体验劳动乐趣</w:t>
      </w:r>
    </w:p>
    <w:p>
      <w:pPr>
        <w:jc w:val="center"/>
        <w:rPr>
          <w:rFonts w:hint="eastAsia" w:eastAsiaTheme="minorEastAsia"/>
          <w:sz w:val="44"/>
          <w:szCs w:val="44"/>
          <w:lang w:val="en-US" w:eastAsia="zh-CN"/>
        </w:rPr>
      </w:pPr>
      <w:r>
        <w:rPr>
          <w:rFonts w:hint="eastAsia"/>
          <w:sz w:val="44"/>
          <w:szCs w:val="44"/>
          <w:lang w:val="en-US" w:eastAsia="zh-CN"/>
        </w:rPr>
        <w:t>(</w:t>
      </w:r>
      <w:r>
        <w:rPr>
          <w:rFonts w:hint="eastAsia"/>
          <w:sz w:val="28"/>
          <w:szCs w:val="28"/>
          <w:lang w:val="en-US" w:eastAsia="zh-CN"/>
        </w:rPr>
        <w:t>寨桥小学</w:t>
      </w:r>
      <w:r>
        <w:rPr>
          <w:rFonts w:hint="eastAsia"/>
          <w:sz w:val="28"/>
          <w:szCs w:val="28"/>
          <w:lang w:val="en-US" w:eastAsia="zh-CN"/>
        </w:rPr>
        <w:t>蒋红玉）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rPr>
      </w:pPr>
      <w:r>
        <w:rPr>
          <w:rFonts w:hint="eastAsia"/>
          <w:sz w:val="24"/>
          <w:szCs w:val="24"/>
        </w:rPr>
        <w:t>苏霍姆林斯基在《给教师的建议》一书中提到:“我们教师的任务，就是不断地保持学生对劳动的热爱，点燃创造性的火星，设法使它们熊熊地燃烧起来。”由此，我认为劳技课要树立一种新的理念--享受劳技。我们要特别注意从孩子的身心特点出发，要以认真积极地态度对待每一堂课的教学，才能达到理想的效果，从而使学生在一种宽松、和谐、愉悦的学习氛围中，享受劳技课带给他们的无穷欢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rPr>
      </w:pPr>
      <w:r>
        <w:rPr>
          <w:rFonts w:hint="eastAsia"/>
          <w:sz w:val="24"/>
          <w:szCs w:val="24"/>
        </w:rPr>
        <w:t>孩子是祖国的未来，正处于劳动意识形成和发展的黄金时期。因此，教育孩子从自我服务和身边的小事做起来，增强和潜移默化的发展其独立意识，培养其对劳动者的热爱和对劳动成果的尊重，形成积极的劳动意识，掌握更多的劳动技能，是家长和教育工作者义不容辞的责任和义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sz w:val="24"/>
          <w:szCs w:val="24"/>
        </w:rPr>
      </w:pPr>
      <w:r>
        <w:rPr>
          <w:rFonts w:hint="eastAsia"/>
          <w:sz w:val="24"/>
          <w:szCs w:val="24"/>
        </w:rPr>
        <w:t>一、以趣激学，享受乐趣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rPr>
      </w:pPr>
      <w:r>
        <w:rPr>
          <w:rFonts w:hint="eastAsia"/>
          <w:sz w:val="24"/>
          <w:szCs w:val="24"/>
        </w:rPr>
        <w:t>兴趣是小学生学习动机中最现实、最活跃的因素，是学生自觉学习，智力开启，潜能发展和创新思维发展的巨大动力，浓厚的学习兴趣会让学生的学习变得积极主动，思维敏捷，充分发挥创造才干。《劳动与技术》课有不少学生感兴趣的内容，如能加以引导激发，则能收到良好的效果。劳技课提高学生兴趣的方法有很多:公益劳动教学可采取观图(录像)激趣、网络点击激趣;家务劳动教学可采取表演激趣;自我服务教学可采取竞赛激趣、演示激趣;种植和饲养教学可采取故事激趣和电教、录像激趣;工艺品制作教学可采取演示激趣，赏美激趣或电教、录像激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rPr>
      </w:pPr>
      <w:r>
        <w:rPr>
          <w:rFonts w:hint="eastAsia"/>
          <w:sz w:val="24"/>
          <w:szCs w:val="24"/>
        </w:rPr>
        <w:t>模仿是小学生的天性，劳动课中，学生的大多实践操作技能是在对教师示范演示的模仿、学习中获得的，我们老师的操作示范在小学劳动课教学中显得尤为重要，如果教师的示范操作示范动作规范且娴熟利落，往往会引起学生的惊叹，引发学生的学习兴趣和创造意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rPr>
      </w:pPr>
      <w:r>
        <w:rPr>
          <w:rFonts w:hint="eastAsia"/>
          <w:sz w:val="24"/>
          <w:szCs w:val="24"/>
        </w:rPr>
        <w:t>在学校里，我们还可以开展:“人人做家务事，争当家长好帮手”的活动，如烹饪、包馄饨、钉纽扣等比赛，让学生在这种愉悦的竞争氛围里，不但掌握了初步劳动技能，同时还提高了自己的动手能力。学生在劳动中形成的良好心理品质、独立生活能力，对其一生的成长都是有益的。教师还可以把学生的实践活动列入常规训练之中，指导他们参加家务劳动和生产劳动。我利用劳技课的内容《系鞋带》对此进行了认真地讲解，再通过《系鞋带》比赛，让人人参与到比赛中，这样为了能得奖的孩子，不会系鞋带，也在家里偷偷地学。通过这次比赛不仅看出了孩子参与的积极性，</w:t>
      </w:r>
      <w:bookmarkStart w:id="0" w:name="_GoBack"/>
      <w:bookmarkEnd w:id="0"/>
      <w:r>
        <w:rPr>
          <w:rFonts w:hint="eastAsia"/>
          <w:sz w:val="24"/>
          <w:szCs w:val="24"/>
        </w:rPr>
        <w:t>更巩固了劳技课所学的知识。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sz w:val="24"/>
          <w:szCs w:val="24"/>
        </w:rPr>
      </w:pPr>
      <w:r>
        <w:rPr>
          <w:rFonts w:hint="eastAsia"/>
          <w:sz w:val="24"/>
          <w:szCs w:val="24"/>
        </w:rPr>
        <w:t>在劳技教学中我们还要善于根据学生的心理特点和教材本身蕴藏的情感因素，运用各种教学媒体，精心设计和组织教学活动，尊重每个学生，让学生始终处于一种积极情感的体验实践中，激发学生学习的欲望。促进学生思维的发展，增强教学效果，提高教学质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sz w:val="24"/>
          <w:szCs w:val="24"/>
        </w:rPr>
      </w:pPr>
      <w:r>
        <w:rPr>
          <w:rFonts w:hint="eastAsia"/>
          <w:sz w:val="24"/>
          <w:szCs w:val="24"/>
        </w:rPr>
        <w:t>二、以趣贯践，享受智趣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rPr>
      </w:pPr>
      <w:r>
        <w:rPr>
          <w:rFonts w:hint="eastAsia"/>
          <w:sz w:val="24"/>
          <w:szCs w:val="24"/>
        </w:rPr>
        <w:t>小学生的劳动技能不是一朝一夕能形成的，往往经过多次实践才能获取成功。这就需要我们老师为他提供多实践的时间和场所，提高学生的劳动素养。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sz w:val="24"/>
          <w:szCs w:val="24"/>
        </w:rPr>
      </w:pPr>
      <w:r>
        <w:rPr>
          <w:rFonts w:hint="eastAsia"/>
          <w:sz w:val="24"/>
          <w:szCs w:val="24"/>
        </w:rPr>
        <w:t>心理学研究表明:学生在学习过程中，具有强烈的参与意识，他们渴望加入到课堂中去，作为教师，我们应该积极地引导学生参与活动，让学生全心身地投入到活动中，激发学生创作的灵感，让孩子们在动手培养孩子的创新能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rPr>
      </w:pPr>
      <w:r>
        <w:rPr>
          <w:rFonts w:hint="eastAsia"/>
          <w:sz w:val="24"/>
          <w:szCs w:val="24"/>
        </w:rPr>
        <w:t>在劳技课上仅仅重视课堂时间操作是远远不足的，我们还可以利用家庭资源，让家庭资源赋予学生更多创新的机会。如:学生学习了《擦玻璃窗》一文后，学生在实践中会遇到一些复杂的情况，由于人小，擦窗外的灰尘够不着，有的同学就制作了一的简单的工具--将抹布绑正在棒上，这样既方便省力，更重要的是锻炼了学生的思维。如教《煮鸡蛋》，我充分利用了学生的家庭条件，让学生在学校学习操作规程，回家在家长的指导下进行实践，并在三八节那天，让孩子们煮鸡蛋送给妈妈。走学校、家庭想结合的路，既节约了财力、物力，减少了浪费，有发挥了家教的作用，让学生绝大多数能达到拼凑合理、形式有新，做工精致，在动手操作提高了创新思维和动手能力的操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rPr>
      </w:pPr>
      <w:r>
        <w:rPr>
          <w:rFonts w:hint="eastAsia"/>
          <w:sz w:val="24"/>
          <w:szCs w:val="24"/>
        </w:rPr>
        <w:t>积极评价学生的劳动作品，对学生劳动技能的形成的发展起到了促进的作用，如何积极评价学生的劳动作品，我认为有两个有利于:第一，有利于学生劳动技能形成和劳动技能水平不断发展;第二，有利于学生养成正确的劳动习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rPr>
      </w:pPr>
      <w:r>
        <w:rPr>
          <w:rFonts w:hint="eastAsia"/>
          <w:sz w:val="24"/>
          <w:szCs w:val="24"/>
        </w:rPr>
        <w:t>我们可以利用班级的一块墙报，专门用来张贴劳技课的作品，让别的学生也来学习同学作品的精美之处，适当地进行奖励，这样也会调动孩子学习积极性以及动手操作的积极性，这样不仅了孩子的动手能力，还促进了孩子创新能力的培养。如学了《小书签》，在学生完成后，搞一次书签展评，给做得好的学生以“小能手、小巧手”的称号，使学生品尝其中的喜悦，保证创造兴趣的延续。又如，在学了《纸杯娃娃》后，把这些纸杯娃娃放在一个展柜上展出，让全体学生细细品位，再在学生中选出几个小评委，评选优秀作品。这样做全体学生的创造积极性调动起来了，他们的创作兴趣和创新意识也得到了较好的保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sz w:val="24"/>
          <w:szCs w:val="24"/>
        </w:rPr>
      </w:pPr>
      <w:r>
        <w:rPr>
          <w:rFonts w:hint="eastAsia"/>
          <w:sz w:val="24"/>
          <w:szCs w:val="24"/>
        </w:rPr>
        <w:t>教育家苏霍姆林斯基说过:“在人的心理深处有一种根深蒂固的需要，这就希望自己是一个发现者、研究者、探索者。”劳动与技术为学生的创设了施展才能的有利环境，提供了思考与动手的好机会，使学生潜在的创造力得到了发挥，为综合运用知识，解决实际问题提供了场所，我们要努力让实践成为劳动与技术课的主流，让创造成为劳动课的追求，让我们的孩子在劳动中学会生存，学会创造，享受劳动带来的成功与欢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sz w:val="24"/>
          <w:szCs w:val="24"/>
        </w:rPr>
      </w:pPr>
      <w:r>
        <w:rPr>
          <w:rFonts w:hint="eastAsia"/>
          <w:sz w:val="24"/>
          <w:szCs w:val="24"/>
        </w:rPr>
        <w:t>      “行是知之始”。劳动其目的在于，让孩子们通过实践活动，在行动上去追求真知识。因为有行的勇敢，所以才有了知的收获。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242A3"/>
    <w:rsid w:val="006F0A5C"/>
    <w:rsid w:val="00DF6F24"/>
    <w:rsid w:val="00F242A3"/>
    <w:rsid w:val="00FF6085"/>
    <w:rsid w:val="112B4AB5"/>
    <w:rsid w:val="3FB14C99"/>
    <w:rsid w:val="5DEA3861"/>
    <w:rsid w:val="72754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Pages>
  <Words>55</Words>
  <Characters>320</Characters>
  <Lines>2</Lines>
  <Paragraphs>1</Paragraphs>
  <TotalTime>0</TotalTime>
  <ScaleCrop>false</ScaleCrop>
  <LinksUpToDate>false</LinksUpToDate>
  <CharactersWithSpaces>374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2021-08-29T04:50:00Z</dcterms:created>
  <dc:creator>微软用户</dc:creator>
  <cp:lastModifiedBy>Administrator</cp:lastModifiedBy>
  <dcterms:modified xsi:type="dcterms:W3CDTF">2021-08-30T01:01:32Z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A49AAFEC7FE04D098416470993E013DD</vt:lpwstr>
  </property>
</Properties>
</file>