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稍复杂的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分数乘法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实际问题（1）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jc w:val="center"/>
        <w:textAlignment w:val="auto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武进区寨桥小学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吴建东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一、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教学内容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苏敦版义务教育教科书(数学)六年级上册第78~79页例2、“练练”第81页练习十三第1~2题。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二、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教学目标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1.使学生认识稍复杂的分数实际问题，初步学会画线段图表示题意，能说明分析数量关系的过程，掌握解题思路，正确解决相应的实际问题。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2.使学生在运用已有知识和经验解决实际问题的过程中，感受稍复杂分数实际问题数量间的联系,体会分析数量关系的不同策略，提高分析问题和解决问题的能力。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3.使学生进一一步体会数学知识之间的内在联系，感受数学知识和方法在解决实际问题中的价值，养成主动思考、言必有据、回顾反思的良好品质。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left="479" w:leftChars="228" w:firstLine="0" w:firstLineChars="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三、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教学重点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解决稍复杂的分数实际问题。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四、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教学难点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理解稍复杂分数实际问题的数量关系和解题思路。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五、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教学过程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（一）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旧知铺垫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1、根据条件写出单位“1”的量和数量关系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（1）男生占全班人数的</w:t>
      </w:r>
      <w:r>
        <w:rPr>
          <w:rFonts w:hint="eastAsia"/>
          <w:b w:val="0"/>
          <w:bCs w:val="0"/>
          <w:position w:val="-24"/>
          <w:sz w:val="24"/>
          <w:szCs w:val="24"/>
          <w:lang w:val="en-US" w:eastAsia="zh-CN"/>
        </w:rPr>
        <w:object>
          <v:shape id="_x0000_i1033" o:spt="75" type="#_x0000_t75" style="height:31pt;width:1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3" DrawAspect="Content" ObjectID="_1468075725" r:id="rId4">
            <o:LockedField>false</o:LockedField>
          </o:OLEObject>
        </w:objec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0" w:firstLineChars="300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单位“1”的量是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 w:eastAsia="zh-CN"/>
        </w:rPr>
        <w:t>×</w:t>
      </w:r>
      <w:r>
        <w:rPr>
          <w:rFonts w:hint="eastAsia"/>
          <w:b w:val="0"/>
          <w:bCs w:val="0"/>
          <w:position w:val="-24"/>
          <w:sz w:val="24"/>
          <w:szCs w:val="24"/>
          <w:lang w:val="en-US" w:eastAsia="zh-CN"/>
        </w:rPr>
        <w:object>
          <v:shape id="_x0000_i1034" o:spt="75" type="#_x0000_t75" style="height:31pt;width:1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34" DrawAspect="Content" ObjectID="_1468075726" r:id="rId6">
            <o:LockedField>false</o:LockedField>
          </o:OLEObject>
        </w:objec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＝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（2）一桶油，已经吃了</w:t>
      </w:r>
      <w:r>
        <w:rPr>
          <w:rFonts w:hint="eastAsia"/>
          <w:b w:val="0"/>
          <w:bCs w:val="0"/>
          <w:position w:val="-24"/>
          <w:sz w:val="24"/>
          <w:szCs w:val="24"/>
          <w:lang w:val="en-US" w:eastAsia="zh-CN"/>
        </w:rPr>
        <w:object>
          <v:shape id="_x0000_i1035" o:spt="75" type="#_x0000_t75" style="height:31pt;width:1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5" DrawAspect="Content" ObjectID="_1468075727" r:id="rId7">
            <o:LockedField>false</o:LockedField>
          </o:OLEObject>
        </w:objec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0" w:firstLineChars="300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单位“1”的量是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 w:eastAsia="zh-CN"/>
        </w:rPr>
        <w:t>×</w:t>
      </w:r>
      <w:r>
        <w:rPr>
          <w:rFonts w:hint="eastAsia"/>
          <w:b w:val="0"/>
          <w:bCs w:val="0"/>
          <w:position w:val="-24"/>
          <w:sz w:val="24"/>
          <w:szCs w:val="24"/>
          <w:lang w:val="en-US" w:eastAsia="zh-CN"/>
        </w:rPr>
        <w:object>
          <v:shape id="_x0000_i1036" o:spt="75" type="#_x0000_t75" style="height:31pt;width:1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6" DrawAspect="Content" ObjectID="_1468075728" r:id="rId9">
            <o:LockedField>false</o:LockedField>
          </o:OLEObject>
        </w:objec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＝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（3）小王家养了一些白兔和黑兔，其中白兔占</w:t>
      </w:r>
      <w:r>
        <w:rPr>
          <w:rFonts w:hint="eastAsia"/>
          <w:b w:val="0"/>
          <w:bCs w:val="0"/>
          <w:position w:val="-24"/>
          <w:sz w:val="24"/>
          <w:szCs w:val="24"/>
          <w:lang w:val="en-US" w:eastAsia="zh-CN"/>
        </w:rPr>
        <w:object>
          <v:shape id="_x0000_i1037" o:spt="75" type="#_x0000_t75" style="height:31pt;width:1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37" DrawAspect="Content" ObjectID="_1468075729" r:id="rId10">
            <o:LockedField>false</o:LockedField>
          </o:OLEObject>
        </w:objec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0" w:firstLineChars="300"/>
        <w:textAlignment w:val="auto"/>
        <w:rPr>
          <w:rFonts w:hint="default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单位“1”的量是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both"/>
        <w:textAlignment w:val="auto"/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en-US" w:eastAsia="zh-CN"/>
        </w:rPr>
        <w:t>×</w:t>
      </w:r>
      <w:r>
        <w:rPr>
          <w:rFonts w:hint="eastAsia"/>
          <w:b w:val="0"/>
          <w:bCs w:val="0"/>
          <w:position w:val="-24"/>
          <w:sz w:val="24"/>
          <w:szCs w:val="24"/>
          <w:lang w:val="en-US" w:eastAsia="zh-CN"/>
        </w:rPr>
        <w:object>
          <v:shape id="_x0000_i1038" o:spt="75" type="#_x0000_t75" style="height:31pt;width:12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38" DrawAspect="Content" ObjectID="_1468075730" r:id="rId12">
            <o:LockedField>false</o:LockedField>
          </o:OLEObject>
        </w:objec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＝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Verdana" w:hAnsi="Verdana"/>
          <w:b w:val="0"/>
          <w:bCs w:val="0"/>
          <w:sz w:val="24"/>
          <w:szCs w:val="24"/>
        </w:rPr>
        <w:t>、投影出示：</w:t>
      </w:r>
      <w:r>
        <w:rPr>
          <w:rFonts w:ascii="Verdana" w:hAnsi="Verdana"/>
          <w:b w:val="0"/>
          <w:bCs w:val="0"/>
          <w:sz w:val="24"/>
          <w:szCs w:val="24"/>
        </w:rPr>
        <w:t>岭南小学六年级有45个同学参加学校运动会，其中男运动员占</w:t>
      </w:r>
      <w:r>
        <w:rPr>
          <w:rFonts w:ascii="Verdana" w:hAnsi="Verdana"/>
          <w:b w:val="0"/>
          <w:bCs w:val="0"/>
          <w:position w:val="-24"/>
          <w:sz w:val="24"/>
          <w:szCs w:val="24"/>
        </w:rPr>
        <w:object>
          <v:shape id="_x0000_i1039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9" DrawAspect="Content" ObjectID="_1468075731" r:id="rId13">
            <o:LockedField>false</o:LockedField>
          </o:OLEObject>
        </w:object>
      </w:r>
      <w:r>
        <w:rPr>
          <w:rFonts w:ascii="Verdana" w:hAnsi="Verdana"/>
          <w:b w:val="0"/>
          <w:bCs w:val="0"/>
          <w:sz w:val="24"/>
          <w:szCs w:val="24"/>
        </w:rPr>
        <w:t>。男运动员有多少人？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hint="eastAsia" w:ascii="Verdana" w:hAnsi="Verdana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Verdana" w:hAnsi="Verdana"/>
          <w:b w:val="0"/>
          <w:bCs w:val="0"/>
          <w:sz w:val="24"/>
          <w:szCs w:val="24"/>
        </w:rPr>
        <w:t>（1）学生读题，汇报</w:t>
      </w: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</w:rPr>
        <w:t>（2）评讲，重点：</w:t>
      </w:r>
      <w:r>
        <w:rPr>
          <w:rFonts w:ascii="Verdana" w:hAnsi="Verdana"/>
          <w:b w:val="0"/>
          <w:bCs w:val="0"/>
          <w:sz w:val="24"/>
          <w:szCs w:val="24"/>
        </w:rPr>
        <w:t>说说“其中男运动员占</w:t>
      </w:r>
      <w:r>
        <w:rPr>
          <w:rFonts w:ascii="Verdana" w:hAnsi="Verdana"/>
          <w:b w:val="0"/>
          <w:bCs w:val="0"/>
          <w:position w:val="-24"/>
          <w:sz w:val="24"/>
          <w:szCs w:val="24"/>
        </w:rPr>
        <w:object>
          <v:shape id="_x0000_i1040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40" DrawAspect="Content" ObjectID="_1468075732" r:id="rId15">
            <o:LockedField>false</o:LockedField>
          </o:OLEObject>
        </w:object>
      </w:r>
      <w:r>
        <w:rPr>
          <w:rFonts w:ascii="Verdana" w:hAnsi="Verdana"/>
          <w:b w:val="0"/>
          <w:bCs w:val="0"/>
          <w:sz w:val="24"/>
          <w:szCs w:val="24"/>
        </w:rPr>
        <w:t>”的含义及解题思路。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Verdana" w:hAnsi="Verdana"/>
          <w:b w:val="0"/>
          <w:bCs w:val="0"/>
          <w:sz w:val="24"/>
          <w:szCs w:val="24"/>
        </w:rPr>
        <w:t>、导入：</w:t>
      </w:r>
      <w:r>
        <w:rPr>
          <w:rFonts w:ascii="Verdana" w:hAnsi="Verdana"/>
          <w:b w:val="0"/>
          <w:bCs w:val="0"/>
          <w:sz w:val="24"/>
          <w:szCs w:val="24"/>
        </w:rPr>
        <w:t>如果把问题改成：“女运动员有多少人？”就成了今天我们要研究的新内容了。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（</w:t>
      </w:r>
      <w:r>
        <w:rPr>
          <w:rFonts w:ascii="Verdana" w:hAnsi="Verdana"/>
          <w:b w:val="0"/>
          <w:bCs w:val="0"/>
          <w:sz w:val="24"/>
          <w:szCs w:val="24"/>
        </w:rPr>
        <w:t>二</w:t>
      </w: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）</w:t>
      </w:r>
      <w:r>
        <w:rPr>
          <w:rFonts w:ascii="Verdana" w:hAnsi="Verdana"/>
          <w:b w:val="0"/>
          <w:bCs w:val="0"/>
          <w:sz w:val="24"/>
          <w:szCs w:val="24"/>
        </w:rPr>
        <w:t>教学例2。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1、出示例2</w:t>
      </w:r>
      <w:r>
        <w:rPr>
          <w:rFonts w:hint="eastAsia" w:ascii="Verdana" w:hAnsi="Verdana"/>
          <w:b w:val="0"/>
          <w:bCs w:val="0"/>
          <w:sz w:val="24"/>
          <w:szCs w:val="24"/>
        </w:rPr>
        <w:t>：</w:t>
      </w:r>
      <w:r>
        <w:rPr>
          <w:rFonts w:ascii="Verdana" w:hAnsi="Verdana"/>
          <w:b w:val="0"/>
          <w:bCs w:val="0"/>
          <w:sz w:val="24"/>
          <w:szCs w:val="24"/>
        </w:rPr>
        <w:t>岭南小学六年级有45个同学参加学校运动会，其中男运动员占</w:t>
      </w:r>
      <w:r>
        <w:rPr>
          <w:rFonts w:ascii="Verdana" w:hAnsi="Verdana"/>
          <w:b w:val="0"/>
          <w:bCs w:val="0"/>
          <w:position w:val="-24"/>
          <w:sz w:val="24"/>
          <w:szCs w:val="24"/>
        </w:rPr>
        <w:object>
          <v:shape id="_x0000_i1041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41" DrawAspect="Content" ObjectID="_1468075733" r:id="rId17">
            <o:LockedField>false</o:LockedField>
          </o:OLEObject>
        </w:object>
      </w:r>
      <w:r>
        <w:rPr>
          <w:rFonts w:ascii="Verdana" w:hAnsi="Verdana"/>
          <w:b w:val="0"/>
          <w:bCs w:val="0"/>
          <w:sz w:val="24"/>
          <w:szCs w:val="24"/>
        </w:rPr>
        <w:t>。女运动员有多少人？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（1）比较复习题与例2 的</w:t>
      </w:r>
      <w:r>
        <w:rPr>
          <w:rFonts w:hint="eastAsia" w:ascii="Verdana" w:hAnsi="Verdana"/>
          <w:b w:val="0"/>
          <w:bCs w:val="0"/>
          <w:sz w:val="24"/>
          <w:szCs w:val="24"/>
        </w:rPr>
        <w:t>相同和不同</w:t>
      </w:r>
      <w:r>
        <w:rPr>
          <w:rFonts w:ascii="Verdana" w:hAnsi="Verdana"/>
          <w:b w:val="0"/>
          <w:bCs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</w:rPr>
        <w:t>相同点：所给条件相同，单位“1”相同。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</w:rPr>
        <w:t>不同点：</w:t>
      </w:r>
      <w:r>
        <w:rPr>
          <w:rFonts w:ascii="Verdana" w:hAnsi="Verdana"/>
          <w:b w:val="0"/>
          <w:bCs w:val="0"/>
          <w:sz w:val="24"/>
          <w:szCs w:val="24"/>
        </w:rPr>
        <w:t>问题不同</w:t>
      </w:r>
      <w:r>
        <w:rPr>
          <w:rFonts w:hint="eastAsia" w:ascii="Verdana" w:hAnsi="Verdana"/>
          <w:b w:val="0"/>
          <w:bCs w:val="0"/>
          <w:sz w:val="24"/>
          <w:szCs w:val="24"/>
        </w:rPr>
        <w:t>，</w:t>
      </w:r>
      <w:r>
        <w:rPr>
          <w:rFonts w:ascii="Verdana" w:hAnsi="Verdana"/>
          <w:b w:val="0"/>
          <w:bCs w:val="0"/>
          <w:sz w:val="24"/>
          <w:szCs w:val="24"/>
        </w:rPr>
        <w:t>复习题要求“男运动员有多少人？”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960" w:firstLineChars="4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而例2要求“女运动员有多少人？”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（2）说说“其中男运动员占</w:t>
      </w:r>
      <w:r>
        <w:rPr>
          <w:rFonts w:ascii="Verdana" w:hAnsi="Verdana"/>
          <w:b w:val="0"/>
          <w:bCs w:val="0"/>
          <w:position w:val="-24"/>
          <w:sz w:val="24"/>
          <w:szCs w:val="24"/>
        </w:rPr>
        <w:object>
          <v:shape id="_x0000_i1042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42" DrawAspect="Content" ObjectID="_1468075734" r:id="rId18">
            <o:LockedField>false</o:LockedField>
          </o:OLEObject>
        </w:object>
      </w:r>
      <w:r>
        <w:rPr>
          <w:rFonts w:ascii="Verdana" w:hAnsi="Verdana"/>
          <w:b w:val="0"/>
          <w:bCs w:val="0"/>
          <w:sz w:val="24"/>
          <w:szCs w:val="24"/>
        </w:rPr>
        <w:t>”的含义。是哪两个量比较的结果？比较时把哪个量看作单位“1”？ 单位“1”的是哪个量？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（3）让学生在线段图上分别表示出男女运动员所占的部分。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720" w:firstLineChars="3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独立完成在书上，评讲。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（4）要求“女运动员有多少人？”可以先求什么？并列出综合算式。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hint="eastAsia" w:ascii="Verdana" w:hAnsi="Verdana" w:eastAsia="宋体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Verdana" w:hAnsi="Verdana"/>
          <w:b w:val="0"/>
          <w:bCs w:val="0"/>
          <w:color w:val="FF0000"/>
          <w:sz w:val="24"/>
          <w:szCs w:val="24"/>
          <w:lang w:eastAsia="zh-CN"/>
        </w:rPr>
        <w:t>从图中你知道了求女运动员的数量关系是怎样的？根据数量关系可以先求什么？再怎么求？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hint="eastAsia"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（5）想一想，还可以怎样计算？</w:t>
      </w:r>
      <w:r>
        <w:rPr>
          <w:rFonts w:hint="eastAsia" w:ascii="Verdana" w:hAnsi="Verdana"/>
          <w:b w:val="0"/>
          <w:bCs w:val="0"/>
          <w:sz w:val="24"/>
          <w:szCs w:val="24"/>
        </w:rPr>
        <w:t>（可结合线段图利用份数的方法解答）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textAlignment w:val="auto"/>
        <w:rPr>
          <w:rFonts w:hint="eastAsia" w:ascii="Verdana" w:hAnsi="Verdana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Verdana" w:hAnsi="Verdana"/>
          <w:b w:val="0"/>
          <w:bCs w:val="0"/>
          <w:color w:val="FF0000"/>
          <w:sz w:val="24"/>
          <w:szCs w:val="24"/>
          <w:lang w:eastAsia="zh-CN"/>
        </w:rPr>
        <w:t>二次调整：从图中你还知道了怎么求女运动员的数量关系？根据数量关系可以先求什么？再怎么求？选择一种方法解决，填在书上。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textAlignment w:val="auto"/>
        <w:rPr>
          <w:rFonts w:hint="eastAsia" w:ascii="Verdana" w:hAnsi="Verdan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Verdana" w:hAnsi="Verdana"/>
          <w:b w:val="0"/>
          <w:bCs w:val="0"/>
          <w:color w:val="FF0000"/>
          <w:sz w:val="24"/>
          <w:szCs w:val="24"/>
          <w:lang w:eastAsia="zh-CN"/>
        </w:rPr>
        <w:t>怎么知道你的结果是正确的？怎么检验？要检验哪两个条件？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（6）小结：怎样解答这类</w:t>
      </w: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解决问题</w:t>
      </w:r>
      <w:r>
        <w:rPr>
          <w:rFonts w:ascii="Verdana" w:hAnsi="Verdana"/>
          <w:b w:val="0"/>
          <w:bCs w:val="0"/>
          <w:sz w:val="24"/>
          <w:szCs w:val="24"/>
        </w:rPr>
        <w:t>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（</w:t>
      </w:r>
      <w:r>
        <w:rPr>
          <w:rFonts w:ascii="Verdana" w:hAnsi="Verdana"/>
          <w:b w:val="0"/>
          <w:bCs w:val="0"/>
          <w:sz w:val="24"/>
          <w:szCs w:val="24"/>
        </w:rPr>
        <w:t>三</w:t>
      </w: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）</w:t>
      </w:r>
      <w:r>
        <w:rPr>
          <w:rFonts w:ascii="Verdana" w:hAnsi="Verdana"/>
          <w:b w:val="0"/>
          <w:bCs w:val="0"/>
          <w:sz w:val="24"/>
          <w:szCs w:val="24"/>
        </w:rPr>
        <w:t>巩固练习。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</w:rPr>
        <w:t>要求：读懂题意，找出单位“1”的量，弄清楚所给分数的具体含义，画出线段图表示出条件和问题之间的关系。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1、做练一练第1题。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2、做练一练第2题。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3、做练一练第</w:t>
      </w:r>
      <w:r>
        <w:rPr>
          <w:rFonts w:hint="eastAsia" w:ascii="Verdana" w:hAnsi="Verdana"/>
          <w:b w:val="0"/>
          <w:bCs w:val="0"/>
          <w:sz w:val="24"/>
          <w:szCs w:val="24"/>
        </w:rPr>
        <w:t>3</w:t>
      </w:r>
      <w:r>
        <w:rPr>
          <w:rFonts w:ascii="Verdana" w:hAnsi="Verdana"/>
          <w:b w:val="0"/>
          <w:bCs w:val="0"/>
          <w:sz w:val="24"/>
          <w:szCs w:val="24"/>
        </w:rPr>
        <w:t>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</w:rPr>
        <w:t>每做完一题指名汇报，评讲。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（</w:t>
      </w:r>
      <w:r>
        <w:rPr>
          <w:rFonts w:ascii="Verdana" w:hAnsi="Verdana"/>
          <w:b w:val="0"/>
          <w:bCs w:val="0"/>
          <w:sz w:val="24"/>
          <w:szCs w:val="24"/>
        </w:rPr>
        <w:t>四</w:t>
      </w:r>
      <w:r>
        <w:rPr>
          <w:rFonts w:hint="eastAsia" w:ascii="Verdana" w:hAnsi="Verdana"/>
          <w:b w:val="0"/>
          <w:bCs w:val="0"/>
          <w:sz w:val="24"/>
          <w:szCs w:val="24"/>
          <w:lang w:eastAsia="zh-CN"/>
        </w:rPr>
        <w:t>）</w:t>
      </w:r>
      <w:r>
        <w:rPr>
          <w:rFonts w:ascii="Verdana" w:hAnsi="Verdana"/>
          <w:b w:val="0"/>
          <w:bCs w:val="0"/>
          <w:sz w:val="24"/>
          <w:szCs w:val="24"/>
        </w:rPr>
        <w:t>全课小结，揭示课题</w:t>
      </w:r>
      <w:r>
        <w:rPr>
          <w:rFonts w:ascii="Verdana" w:hAnsi="Verdana"/>
          <w:b w:val="0"/>
          <w:bCs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75" w:afterAutospacing="0" w:line="336" w:lineRule="auto"/>
        <w:ind w:firstLine="480" w:firstLineChars="200"/>
        <w:textAlignment w:val="auto"/>
        <w:rPr>
          <w:rFonts w:ascii="Verdana" w:hAnsi="Verdana"/>
          <w:b w:val="0"/>
          <w:bCs w:val="0"/>
          <w:sz w:val="24"/>
          <w:szCs w:val="24"/>
        </w:rPr>
      </w:pPr>
      <w:bookmarkStart w:id="0" w:name="_GoBack"/>
      <w:bookmarkEnd w:id="0"/>
      <w:r>
        <w:rPr>
          <w:rFonts w:ascii="Verdana" w:hAnsi="Verdana"/>
          <w:b w:val="0"/>
          <w:bCs w:val="0"/>
          <w:sz w:val="24"/>
          <w:szCs w:val="24"/>
        </w:rPr>
        <w:t>通过这节课的学习，你有什么收获？在解题时要注意什么？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36" w:lineRule="auto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五、课堂作业</w:t>
      </w:r>
      <w:r>
        <w:rPr>
          <w:rStyle w:val="5"/>
          <w:rFonts w:hint="eastAsia" w:ascii="Verdana" w:hAnsi="Verdana"/>
          <w:b w:val="0"/>
          <w:bCs w:val="0"/>
          <w:sz w:val="24"/>
          <w:szCs w:val="24"/>
          <w:lang w:eastAsia="zh-CN"/>
        </w:rPr>
        <w:t>：</w:t>
      </w:r>
      <w:r>
        <w:rPr>
          <w:rFonts w:ascii="Verdana" w:hAnsi="Verdana"/>
          <w:b w:val="0"/>
          <w:bCs w:val="0"/>
          <w:sz w:val="24"/>
          <w:szCs w:val="24"/>
        </w:rPr>
        <w:t>做练习十六的第</w:t>
      </w:r>
      <w:r>
        <w:rPr>
          <w:rFonts w:hint="eastAsia" w:ascii="Verdana" w:hAnsi="Verdana"/>
          <w:b w:val="0"/>
          <w:bCs w:val="0"/>
          <w:sz w:val="24"/>
          <w:szCs w:val="24"/>
        </w:rPr>
        <w:t>1、</w:t>
      </w:r>
      <w:r>
        <w:rPr>
          <w:rFonts w:ascii="Verdana" w:hAnsi="Verdana"/>
          <w:b w:val="0"/>
          <w:bCs w:val="0"/>
          <w:sz w:val="24"/>
          <w:szCs w:val="24"/>
        </w:rPr>
        <w:t>2、</w:t>
      </w:r>
      <w:r>
        <w:rPr>
          <w:rFonts w:hint="eastAsia" w:ascii="Verdana" w:hAnsi="Verdana"/>
          <w:b w:val="0"/>
          <w:bCs w:val="0"/>
          <w:sz w:val="24"/>
          <w:szCs w:val="24"/>
        </w:rPr>
        <w:t>3</w:t>
      </w:r>
      <w:r>
        <w:rPr>
          <w:rFonts w:ascii="Verdana" w:hAnsi="Verdana"/>
          <w:b w:val="0"/>
          <w:bCs w:val="0"/>
          <w:sz w:val="24"/>
          <w:szCs w:val="24"/>
        </w:rPr>
        <w:t>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04CAB"/>
    <w:rsid w:val="10424858"/>
    <w:rsid w:val="149B3EAE"/>
    <w:rsid w:val="188F32C4"/>
    <w:rsid w:val="2DCD3485"/>
    <w:rsid w:val="30F07FEE"/>
    <w:rsid w:val="35C014B2"/>
    <w:rsid w:val="5BC04CAB"/>
    <w:rsid w:val="61BC68F2"/>
    <w:rsid w:val="6AFF04F0"/>
    <w:rsid w:val="72701CEB"/>
    <w:rsid w:val="728B6319"/>
    <w:rsid w:val="7D1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oleObject" Target="embeddings/oleObject10.bin"/><Relationship Id="rId17" Type="http://schemas.openxmlformats.org/officeDocument/2006/relationships/oleObject" Target="embeddings/oleObject9.bin"/><Relationship Id="rId16" Type="http://schemas.openxmlformats.org/officeDocument/2006/relationships/image" Target="media/image5.wmf"/><Relationship Id="rId15" Type="http://schemas.openxmlformats.org/officeDocument/2006/relationships/oleObject" Target="embeddings/oleObject8.bin"/><Relationship Id="rId14" Type="http://schemas.openxmlformats.org/officeDocument/2006/relationships/image" Target="media/image4.wmf"/><Relationship Id="rId13" Type="http://schemas.openxmlformats.org/officeDocument/2006/relationships/oleObject" Target="embeddings/oleObject7.bin"/><Relationship Id="rId12" Type="http://schemas.openxmlformats.org/officeDocument/2006/relationships/oleObject" Target="embeddings/oleObject6.bin"/><Relationship Id="rId11" Type="http://schemas.openxmlformats.org/officeDocument/2006/relationships/image" Target="media/image3.wmf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2020-11-27T06:38:00Z</dcterms:created>
  <dc:creator>Administrator</dc:creator>
  <cp:lastModifiedBy>Administrator</cp:lastModifiedBy>
  <dcterms:modified xsi:type="dcterms:W3CDTF">2020-12-02T02:07:03Z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