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auto"/>
          <w:position w:val="0"/>
          <w:sz w:val="36"/>
          <w:szCs w:val="36"/>
          <w:rFonts w:ascii="宋体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36"/>
          <w:szCs w:val="36"/>
          <w:rFonts w:ascii="宋体" w:eastAsia="宋体" w:hAnsi="宋体" w:hint="default"/>
        </w:rPr>
        <w:t>教科研总结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寨桥小学赵协兴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 xml:space="preserve">去年我加入了寨桥小学这个充满活力和动力的数学教研组，我结合本学期的教科研工作总结如下： 　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　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一、不断学习，提高业务素质。　　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去年我从英语教学转岗到数学教学，许多东西都是陌生。只有坚持学习，努力提高自己。积极学习各种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理论，做好读书笔记。严格要求自己，充实自己，提升自己的教育教学理念，思想与时俱进，以便在工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作中有坚实的理论作指导，更好地进行教育教学。利用业余时间认真学习网络知识，学习制作课件，为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 xml:space="preserve">学校的教育教学服务。 　　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二、认真研究，提高质量　　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教材是教学的依据，教师对教材的了解就决定了课堂教学的效果，本学期虽然没有安排教材解读，但是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我想要练就自己过硬的业务能力，就不能为解读而解读，所以本学期我仍很重视对每一单元的知识进行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教材解读，重视学生已有的知识技能，系统的了解、分析教材，明确每一单元的重、难点，精心设计教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学环节，考虑教法，做到有的放矢的进行教学。反思是自我提高的阶梯，好好想想哪里做的不够好，这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样会使我们保持一种积极探究的心态。随时写下工作中的点滴，为以后的教育教学留下宝贵经验，在不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 xml:space="preserve">断的教学实践中使自己业务水平再上新台阶。 　　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 xml:space="preserve">三、虚心探讨，提高教研能力。 　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本学期结合本班学生课堂气氛不积极的特点，制定了研究方案--《引领学生进行反思的实践研究》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 xml:space="preserve">1、 创设真实的生活情境。从生活中反思。 　　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"生活中到处有数学"创设教学情境首先要注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重联系学生的现实生活，在学生鲜活的日常生活环境中发现、挖掘学习情境的资源，他们接受起来就比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较容易，其次要挖掘和利用学生已有的知识和生活经验。比如在《乘法交换律和结合律》一课中，通过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复习加法结合律和交换律，提出问题和猜想，让学生进行自己动手操作，获得生活体验和数学知识，在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 xml:space="preserve">生活中获得数学体验。 　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 xml:space="preserve">2、 创设故事情境，让学生在"境"中"反思"。 　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小学学生特别是低年级学生更多关注的是"有趣、好玩、新奇"的事物，采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用故事这种方式，学生的情感最投入，积极性也容易被调动起来。在教学《认识梯形》时，利用学过的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平行四边形，编了一个小故事贯穿教学，说"平行四边形感到自己很漂亮，慢慢骄傲起来了，都看不起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其他的四边形了。总是说自己有两组平行的对边，有一天，他遇到了另外一个四边形，他也有平行四边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形？那他是什么图形啊"学生听完争先恐后的举手回答，学生的求知欲望一下被激发，接下来认识锐角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 xml:space="preserve">的时候不但积极性高而且主动，教学很顺利，说明数学本身所散发的魅力最吸引人。 　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3，老师在学生的反思中反思。　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学生在学习中反思，从反思中得到新知识，加深对数学知识的理解和应用。老师在学生的反思的基础上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进行反思，调整教学方法和策略，提高课堂教学效率。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jc w:val="both"/>
        <w:widowControl/>
        <w:wordWrap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38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</cp:coreProperties>
</file>